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35CB" w14:textId="77777777" w:rsidR="007D40EF" w:rsidRPr="007D40EF" w:rsidRDefault="007D40EF" w:rsidP="007D40EF">
      <w:pPr>
        <w:widowControl/>
        <w:spacing w:line="840" w:lineRule="atLeast"/>
        <w:jc w:val="center"/>
        <w:rPr>
          <w:rFonts w:ascii="微软雅黑" w:eastAsia="微软雅黑" w:hAnsi="微软雅黑" w:cs="宋体"/>
          <w:color w:val="444444"/>
          <w:kern w:val="0"/>
          <w:sz w:val="36"/>
          <w:szCs w:val="36"/>
        </w:rPr>
      </w:pPr>
      <w:r w:rsidRPr="007D40EF">
        <w:rPr>
          <w:rFonts w:ascii="微软雅黑" w:eastAsia="微软雅黑" w:hAnsi="微软雅黑" w:cs="宋体" w:hint="eastAsia"/>
          <w:color w:val="444444"/>
          <w:kern w:val="0"/>
          <w:sz w:val="36"/>
          <w:szCs w:val="36"/>
        </w:rPr>
        <w:t>民用爆炸物品目录</w:t>
      </w:r>
    </w:p>
    <w:p w14:paraId="5AB09006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7D40EF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中华人民共和国国防科学技术工业委员会</w:t>
      </w:r>
    </w:p>
    <w:p w14:paraId="429229F2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7D40EF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中华人民共和国公安部</w:t>
      </w:r>
    </w:p>
    <w:p w14:paraId="7C5FF4BD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7D40EF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公告</w:t>
      </w:r>
    </w:p>
    <w:p w14:paraId="083CEFF9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7D40EF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2006年第1号</w:t>
      </w:r>
    </w:p>
    <w:p w14:paraId="24CED9EF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</w:p>
    <w:p w14:paraId="2E8B5B53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7D40EF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根据《民用爆炸物品安全管理条例》第二条的规定，国防科工委、公安部制订了《民用爆炸物品品名表》，现予以公布，请遵照执行。</w:t>
      </w:r>
    </w:p>
    <w:p w14:paraId="333B4D27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righ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</w:p>
    <w:p w14:paraId="050BAE62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righ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7D40EF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二○○六年十一月九日</w:t>
      </w:r>
    </w:p>
    <w:p w14:paraId="2C2D9795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righ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</w:p>
    <w:p w14:paraId="6C1CE886" w14:textId="77777777" w:rsidR="007D40EF" w:rsidRPr="007D40EF" w:rsidRDefault="007D40EF" w:rsidP="007D40EF">
      <w:pPr>
        <w:widowControl/>
        <w:spacing w:before="100" w:beforeAutospacing="1" w:after="100" w:afterAutospacing="1" w:line="504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7D40EF">
        <w:rPr>
          <w:rFonts w:ascii="微软雅黑" w:eastAsia="微软雅黑" w:hAnsi="微软雅黑" w:cs="宋体" w:hint="eastAsia"/>
          <w:b/>
          <w:bCs/>
          <w:color w:val="444444"/>
          <w:kern w:val="0"/>
          <w:sz w:val="28"/>
          <w:szCs w:val="28"/>
        </w:rPr>
        <w:t>民用爆炸物品品名表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955"/>
        <w:gridCol w:w="2750"/>
        <w:gridCol w:w="1895"/>
      </w:tblGrid>
      <w:tr w:rsidR="007D40EF" w:rsidRPr="007D40EF" w14:paraId="65B8884F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13BC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E950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名 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7608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英文名称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E8C4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备 注</w:t>
            </w:r>
          </w:p>
        </w:tc>
      </w:tr>
      <w:tr w:rsidR="007D40EF" w:rsidRPr="007D40EF" w14:paraId="29D2BAB2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23CF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一、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938F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工业炸药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ABA16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1C8D7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7E7A6F1B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094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E58C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硝化甘油炸药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10F5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Nitroglycerine,NG</w:t>
            </w:r>
            <w:proofErr w:type="spellEnd"/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6E4F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甘油三硝酸酯类混合炸药</w:t>
            </w:r>
          </w:p>
        </w:tc>
      </w:tr>
      <w:tr w:rsidR="007D40EF" w:rsidRPr="007D40EF" w14:paraId="7B95CF2C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5526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DD8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铵梯类</w:t>
            </w:r>
            <w:proofErr w:type="gramEnd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BBF77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Ammonite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D36A2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含铵梯油</w:t>
            </w:r>
            <w:proofErr w:type="gramEnd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炸药</w:t>
            </w:r>
          </w:p>
        </w:tc>
      </w:tr>
      <w:tr w:rsidR="007D40EF" w:rsidRPr="007D40EF" w14:paraId="0AD55A6F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9C18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1F2F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多孔粒状铵油炸药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1E969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41D51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482F2D8F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B1C0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F323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改性铵油炸药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6B450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0216E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7C8444A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3B46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D552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膨化硝铵炸药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94CD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Expanded AN explosive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544AC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7DAD0BDD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0A18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08470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其他</w:t>
            </w:r>
            <w:proofErr w:type="gram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铵</w:t>
            </w:r>
            <w:proofErr w:type="gramEnd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油类炸药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5ADD5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A827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含粉状铵油、</w:t>
            </w:r>
            <w:proofErr w:type="gram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铵松蜡</w:t>
            </w:r>
            <w:proofErr w:type="gramEnd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、铵</w:t>
            </w:r>
            <w:proofErr w:type="gram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沥</w:t>
            </w:r>
            <w:proofErr w:type="gramEnd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蜡炸药等</w:t>
            </w:r>
          </w:p>
        </w:tc>
      </w:tr>
      <w:tr w:rsidR="007D40EF" w:rsidRPr="007D40EF" w14:paraId="78C9DC87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D134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A27BE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水胶炸药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39BD6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Water gel explosive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E254E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70965F05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E13E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ECEF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乳化炸药（胶状）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8087E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Emulsion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AAD48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79B06FC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8480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07FF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粉状乳化炸药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A5337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Powdery </w:t>
            </w:r>
            <w:proofErr w:type="spell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emulsive</w:t>
            </w:r>
            <w:proofErr w:type="spellEnd"/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74411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1C4F988D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7BDF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FDDC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乳化粒状铵油炸药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C4A2C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6783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重铵油炸药</w:t>
            </w:r>
          </w:p>
        </w:tc>
      </w:tr>
      <w:tr w:rsidR="007D40EF" w:rsidRPr="007D40EF" w14:paraId="1D678D32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C0B5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C4306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粘性炸药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43A63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0AF72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6D576F85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0766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B32F2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含退役火药炸药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E4C7A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8A0A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含退役火药的乳化、浆状、粉状炸药</w:t>
            </w:r>
          </w:p>
        </w:tc>
      </w:tr>
      <w:tr w:rsidR="007D40EF" w:rsidRPr="007D40EF" w14:paraId="58E87D98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E272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08A97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其他工业炸药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175A8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B8DB7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44A8E8F1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7216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A8AC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震源药柱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A938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Seismic charge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AE53B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104FA5B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D3D9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0B41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震源弹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A3904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A13C2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542F3D3F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538B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DC58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人工影响天气用燃爆器</w:t>
            </w: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材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EDDD3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0BA1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含炮弹、火箭弹</w:t>
            </w: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等、限生产、购买、销售、运输管理</w:t>
            </w:r>
          </w:p>
        </w:tc>
      </w:tr>
      <w:tr w:rsidR="007D40EF" w:rsidRPr="007D40EF" w14:paraId="32CBFE43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D8BA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26EFD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矿岩破碎器材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8AF09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FBEEB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15081228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60F5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7E6AE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中继起爆具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98C2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Primer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1D5E9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EECB4FB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D391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3CF72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爆炸加工器材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A02C8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99F99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7EEF9515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7D987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0C96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油气井用起爆器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CACC6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CEEBE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356ED75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75152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79906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聚能射孔弹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633AD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Perforating charge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94C0B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0FA21B0A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0627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E5B9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复合射孔器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094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Perforator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C6101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52B1A0CF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4008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56090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聚能切割弹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63127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891E3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02F4C4FA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2FC0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BF97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高能气体压裂弹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EA21A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D7EC2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3E9A58A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55EE6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65A40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点火药盒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118AC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C3EFF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10546426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05E00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2E8B0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其它油气井用爆破器材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574BE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C5778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708B31C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2B93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7F0F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其它炸药制品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3C483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6C9CD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401C05C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C19C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二、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4E020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工业雷管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6EB63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124E9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6DB447ED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D485D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DE17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工业火雷管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E74B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Flash detonator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10B1D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543925EC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83A9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DB26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工业电雷管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25F6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Electric detonator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1E20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含普通</w:t>
            </w:r>
            <w:proofErr w:type="gramEnd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电雷管和煤矿许用电雷管</w:t>
            </w:r>
          </w:p>
        </w:tc>
      </w:tr>
      <w:tr w:rsidR="007D40EF" w:rsidRPr="007D40EF" w14:paraId="072637DD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0A07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96F0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导爆管雷管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5C31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Detonator with </w:t>
            </w: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shock-conducting tube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A8893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030EA91D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9BF32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8DDE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半导体桥电雷管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66AC5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ADEB5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6D73117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A6B9D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F5B1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电子雷管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5CE1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Electron-delay detonator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0B25B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5E09D519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305A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C2697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磁电雷管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149B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Magnetoelectric detonator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6E486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5B586EF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119E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C0D2E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油气井用电雷管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2A27D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043CA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DFE8BE9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63D8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3B23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地震勘探电雷管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9EFEF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65D84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407C431B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A465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8F8CD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继爆管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DCD13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154BA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207A31FE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72CF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5B90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其它工业雷管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74623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A8055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82A16AA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CB38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三、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FAB6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工业索类火</w:t>
            </w:r>
            <w:proofErr w:type="gramEnd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工品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FE0E4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36D70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78659F17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43B5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572A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工业导火索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CB97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Industrial blasting fuse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44F5F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C351864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51C4E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BCC5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工业导爆索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B87D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Industrial Detonating fuse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61EB6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5EA26F8C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579D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0DC56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切割索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1D34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Linear shaped charge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2B3A4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29A4DA25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E3557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0F82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塑料导爆管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D278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Shock-conducting tube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1DF00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7FEAE36A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17A6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2C89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引火线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73C81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8D1F1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2DE709C4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343AE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四、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852E2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其它民用爆炸物品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09EDE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B5A61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430BB1A6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E657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76817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安全气囊用点火具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0F660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8874F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3A036C1D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AFFE0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714A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其它特殊用途点火具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05A88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DE3A7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48ED4FA1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76456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0FBE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特殊用途烟火制品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BA8E6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B684E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536B31D8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9E6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E3AE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其它点火器材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75797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7E5E4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4BE0E416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4196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ED6B6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海上救生烟火信号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FE599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8047D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22DAE3AA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AEE12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五、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BE65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原材料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10547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454EE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623E42E9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CA2E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1A5C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梯恩梯(TNT)/2，4，6-三硝基甲苯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259F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Trinitrotoluene,TNT</w:t>
            </w:r>
            <w:proofErr w:type="spellEnd"/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1AD32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7D40EF" w:rsidRPr="007D40EF" w14:paraId="3157142E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9C64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85F4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工业黑索今(RDX)/环三亚甲基三硝胺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BACDD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Hexogen,RDX</w:t>
            </w:r>
            <w:proofErr w:type="spellEnd"/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3692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7D40EF" w:rsidRPr="007D40EF" w14:paraId="388A9C9A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DF5F6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1C29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苦味酸/2，4，6-三硝基苯酚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4291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Picric </w:t>
            </w:r>
            <w:proofErr w:type="spell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acib</w:t>
            </w:r>
            <w:proofErr w:type="spellEnd"/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98E08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7D40EF" w:rsidRPr="007D40EF" w14:paraId="7149757F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695A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86CCD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民用推进剂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2F0B4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9096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7D40EF" w:rsidRPr="007D40EF" w14:paraId="453D25E0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D903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3147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太安(PETN)/季戊四醇四硝酸酯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48AFE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Pentaerythritol tetranitrate, PETN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51ED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7D40EF" w:rsidRPr="007D40EF" w14:paraId="12404DA4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2E14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A72D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奥克托今（HMX）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52F9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Octogen,HMX</w:t>
            </w:r>
            <w:proofErr w:type="spellEnd"/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0CE8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7D40EF" w:rsidRPr="007D40EF" w14:paraId="791ED6EB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F4752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FFE37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其它单质猛炸药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84D4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Explosive compound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8CF8A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限于购买、销</w:t>
            </w: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售、运输管理</w:t>
            </w:r>
          </w:p>
        </w:tc>
      </w:tr>
      <w:tr w:rsidR="007D40EF" w:rsidRPr="007D40EF" w14:paraId="5EA7B5D4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7E3E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E78A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黑火药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825F7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Black power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55983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用于生产烟花爆竹的黑火药除外，限于购买、销售、运输管理</w:t>
            </w:r>
          </w:p>
        </w:tc>
      </w:tr>
      <w:tr w:rsidR="007D40EF" w:rsidRPr="007D40EF" w14:paraId="6EBDEB0D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76B8B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5920E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起爆药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105C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Initiating explosive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71282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0804652F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F4C29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96CE1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延期器材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2BF1F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AB165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40EF" w:rsidRPr="007D40EF" w14:paraId="4D2A5863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A685C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2524F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硝酸铵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C861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Ammonium </w:t>
            </w:r>
            <w:proofErr w:type="spellStart"/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nitrate,AN</w:t>
            </w:r>
            <w:proofErr w:type="spellEnd"/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07DE4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限于购买、销售审批管理</w:t>
            </w:r>
          </w:p>
        </w:tc>
      </w:tr>
      <w:tr w:rsidR="007D40EF" w:rsidRPr="007D40EF" w14:paraId="083B40C7" w14:textId="77777777" w:rsidTr="007D40EF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DAF85" w14:textId="77777777" w:rsidR="007D40EF" w:rsidRPr="007D40EF" w:rsidRDefault="007D40EF" w:rsidP="007D40EF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36E31" w14:textId="77777777" w:rsidR="007D40EF" w:rsidRPr="007D40EF" w:rsidRDefault="007D40EF" w:rsidP="007D40EF">
            <w:pPr>
              <w:widowControl/>
              <w:spacing w:line="50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40EF">
              <w:rPr>
                <w:rFonts w:ascii="宋体" w:eastAsia="宋体" w:hAnsi="宋体" w:cs="宋体"/>
                <w:kern w:val="0"/>
                <w:sz w:val="28"/>
                <w:szCs w:val="28"/>
              </w:rPr>
              <w:t>国防科工委、公安部认为需要管理的其他民用爆炸物品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6FE6E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B9760" w14:textId="77777777" w:rsidR="007D40EF" w:rsidRPr="007D40EF" w:rsidRDefault="007D40EF" w:rsidP="007D4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430D248" w14:textId="77777777" w:rsidR="00D756BA" w:rsidRPr="007D40EF" w:rsidRDefault="00D756BA"/>
    <w:sectPr w:rsidR="00D756BA" w:rsidRPr="007D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9176" w14:textId="77777777" w:rsidR="006F5D67" w:rsidRDefault="006F5D67" w:rsidP="00832270">
      <w:r>
        <w:separator/>
      </w:r>
    </w:p>
  </w:endnote>
  <w:endnote w:type="continuationSeparator" w:id="0">
    <w:p w14:paraId="1168FEA4" w14:textId="77777777" w:rsidR="006F5D67" w:rsidRDefault="006F5D67" w:rsidP="0083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AAEB" w14:textId="77777777" w:rsidR="006F5D67" w:rsidRDefault="006F5D67" w:rsidP="00832270">
      <w:r>
        <w:separator/>
      </w:r>
    </w:p>
  </w:footnote>
  <w:footnote w:type="continuationSeparator" w:id="0">
    <w:p w14:paraId="0B5DA527" w14:textId="77777777" w:rsidR="006F5D67" w:rsidRDefault="006F5D67" w:rsidP="0083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EF"/>
    <w:rsid w:val="006F5D67"/>
    <w:rsid w:val="007D40EF"/>
    <w:rsid w:val="00832270"/>
    <w:rsid w:val="00D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2C6B6"/>
  <w15:docId w15:val="{F93364C0-635F-4600-B681-9D491AE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7D4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D4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40EF"/>
    <w:rPr>
      <w:b/>
      <w:bCs/>
    </w:rPr>
  </w:style>
  <w:style w:type="paragraph" w:customStyle="1" w:styleId="vsbcontentend">
    <w:name w:val="vsbcontent_end"/>
    <w:basedOn w:val="a"/>
    <w:rsid w:val="007D4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32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322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32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32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徐 建昊</cp:lastModifiedBy>
  <cp:revision>2</cp:revision>
  <dcterms:created xsi:type="dcterms:W3CDTF">2022-04-18T03:35:00Z</dcterms:created>
  <dcterms:modified xsi:type="dcterms:W3CDTF">2022-04-18T03:35:00Z</dcterms:modified>
</cp:coreProperties>
</file>